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0C" w:rsidRPr="00C66C0A" w:rsidRDefault="002D390C" w:rsidP="00E95879">
      <w:pPr>
        <w:rPr>
          <w:lang w:val="kk-KZ"/>
        </w:rPr>
      </w:pPr>
    </w:p>
    <w:p w:rsidR="002D390C" w:rsidRPr="00AF6FE8" w:rsidRDefault="002D390C" w:rsidP="00E95879"/>
    <w:p w:rsidR="002D390C" w:rsidRDefault="002D390C" w:rsidP="002D390C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bookmarkStart w:id="0" w:name="_GoBack"/>
      <w:r>
        <w:rPr>
          <w:color w:val="222222"/>
          <w:sz w:val="28"/>
          <w:szCs w:val="28"/>
          <w:bdr w:val="none" w:sz="0" w:space="0" w:color="auto" w:frame="1"/>
        </w:rPr>
        <w:t>Информация по государственным закупкам товаров</w:t>
      </w:r>
      <w:bookmarkEnd w:id="0"/>
      <w:r>
        <w:rPr>
          <w:color w:val="222222"/>
          <w:sz w:val="28"/>
          <w:szCs w:val="28"/>
          <w:bdr w:val="none" w:sz="0" w:space="0" w:color="auto" w:frame="1"/>
        </w:rPr>
        <w:t>, работ и услуг ГУ «Управления архивов и документации  Карагандинской области» (далее –  Управление) находится на портале «Государственные закупки РК»</w:t>
      </w:r>
      <w:r w:rsidRPr="002D390C">
        <w:t xml:space="preserve"> </w:t>
      </w:r>
      <w:r w:rsidRPr="002D390C">
        <w:rPr>
          <w:color w:val="00B0F0"/>
          <w:sz w:val="28"/>
          <w:szCs w:val="28"/>
          <w:bdr w:val="none" w:sz="0" w:space="0" w:color="auto" w:frame="1"/>
        </w:rPr>
        <w:t>https://v3bl.goszakup.gov.kz/ru/egzcontract/mycontracts</w:t>
      </w:r>
    </w:p>
    <w:p w:rsidR="002D390C" w:rsidRDefault="002D390C" w:rsidP="002D390C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color w:val="222222"/>
          <w:sz w:val="28"/>
          <w:szCs w:val="28"/>
          <w:bdr w:val="none" w:sz="0" w:space="0" w:color="auto" w:frame="1"/>
        </w:rPr>
        <w:t>Для поиска данных по гос. закупкам Управления: годовые планы Управления, объявления, итоги, договоры с победителями гос. закупок и прочее - необходимо на главной странице вышеуказанного портала, выбрать соответствующую рубрику (планы, объявления, итоги и т.д.), в левом модуле «Фильтр» ввести РНН Управления – 301000004592,    обозначить период, нажать кнопку «Применить», далее на портале будет сформирована выбранная Вами информация.</w:t>
      </w:r>
      <w:proofErr w:type="gramEnd"/>
    </w:p>
    <w:p w:rsidR="002D390C" w:rsidRPr="00E95879" w:rsidRDefault="002D390C" w:rsidP="002D390C"/>
    <w:p w:rsidR="002D390C" w:rsidRPr="002D390C" w:rsidRDefault="002D390C" w:rsidP="00E95879"/>
    <w:p w:rsidR="002D390C" w:rsidRPr="002D390C" w:rsidRDefault="002D390C" w:rsidP="00E95879"/>
    <w:p w:rsidR="002D390C" w:rsidRPr="002D390C" w:rsidRDefault="002D390C" w:rsidP="00E95879"/>
    <w:p w:rsidR="002D390C" w:rsidRPr="002D390C" w:rsidRDefault="002D390C" w:rsidP="00E95879"/>
    <w:p w:rsidR="002D390C" w:rsidRPr="002D390C" w:rsidRDefault="002D390C" w:rsidP="00E95879"/>
    <w:p w:rsidR="002D390C" w:rsidRPr="002D390C" w:rsidRDefault="002D390C" w:rsidP="00E95879"/>
    <w:sectPr w:rsidR="002D390C" w:rsidRPr="002D390C" w:rsidSect="005C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27"/>
    <w:rsid w:val="002D390C"/>
    <w:rsid w:val="00514E27"/>
    <w:rsid w:val="005C7ABE"/>
    <w:rsid w:val="00613208"/>
    <w:rsid w:val="00920204"/>
    <w:rsid w:val="00AF6FE8"/>
    <w:rsid w:val="00C66C0A"/>
    <w:rsid w:val="00E95879"/>
    <w:rsid w:val="00FB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4E27"/>
  </w:style>
  <w:style w:type="paragraph" w:styleId="a3">
    <w:name w:val="Normal (Web)"/>
    <w:basedOn w:val="a"/>
    <w:uiPriority w:val="99"/>
    <w:semiHidden/>
    <w:unhideWhenUsed/>
    <w:rsid w:val="00E9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58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4E27"/>
  </w:style>
  <w:style w:type="paragraph" w:styleId="a3">
    <w:name w:val="Normal (Web)"/>
    <w:basedOn w:val="a"/>
    <w:uiPriority w:val="99"/>
    <w:semiHidden/>
    <w:unhideWhenUsed/>
    <w:rsid w:val="00E9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5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Акку</cp:lastModifiedBy>
  <cp:revision>6</cp:revision>
  <dcterms:created xsi:type="dcterms:W3CDTF">2017-06-13T04:26:00Z</dcterms:created>
  <dcterms:modified xsi:type="dcterms:W3CDTF">2017-06-20T04:08:00Z</dcterms:modified>
</cp:coreProperties>
</file>